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C5658A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658A">
        <w:rPr>
          <w:rFonts w:ascii="Arial" w:hAnsi="Arial" w:cs="Arial"/>
          <w:b/>
          <w:bCs/>
          <w:sz w:val="24"/>
          <w:szCs w:val="32"/>
        </w:rPr>
        <w:t xml:space="preserve">Čestné prohlášení o splnění </w:t>
      </w:r>
      <w:r w:rsidR="00BF1D10">
        <w:rPr>
          <w:rFonts w:ascii="Arial" w:hAnsi="Arial" w:cs="Arial"/>
          <w:b/>
          <w:bCs/>
          <w:sz w:val="24"/>
          <w:szCs w:val="32"/>
        </w:rPr>
        <w:t>kvalifikace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Poskytnutí služeb v oblasti zavedení centrálního systému energetického managementu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Výběrové řízení veřejné zakázky malého rozsahu II. kategorie na služby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BF1D10" w:rsidP="00BF1D10">
      <w:pPr>
        <w:autoSpaceDE w:val="0"/>
        <w:autoSpaceDN w:val="0"/>
        <w:adjustRightInd w:val="0"/>
        <w:spacing w:before="360" w:after="240" w:line="360" w:lineRule="auto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Dodavatel</w:t>
      </w:r>
      <w:proofErr w:type="gramEnd"/>
      <w:r w:rsidR="00F86835" w:rsidRPr="00CB5F85">
        <w:rPr>
          <w:rFonts w:ascii="Arial" w:hAnsi="Arial" w:cs="Arial"/>
          <w:b/>
          <w:sz w:val="20"/>
          <w:szCs w:val="20"/>
        </w:rPr>
        <w:t xml:space="preserve"> k prokázání základní</w:t>
      </w:r>
      <w:r>
        <w:rPr>
          <w:rFonts w:ascii="Arial" w:hAnsi="Arial" w:cs="Arial"/>
          <w:b/>
          <w:sz w:val="20"/>
          <w:szCs w:val="20"/>
        </w:rPr>
        <w:t xml:space="preserve"> 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F1D10">
        <w:rPr>
          <w:rFonts w:ascii="Arial" w:hAnsi="Arial" w:cs="Arial"/>
          <w:b/>
          <w:sz w:val="20"/>
          <w:szCs w:val="20"/>
          <w:u w:val="single"/>
        </w:rPr>
        <w:t>není</w:t>
      </w:r>
      <w:r>
        <w:rPr>
          <w:rFonts w:ascii="Arial" w:hAnsi="Arial" w:cs="Arial"/>
          <w:b/>
          <w:sz w:val="20"/>
          <w:szCs w:val="20"/>
        </w:rPr>
        <w:t xml:space="preserve"> dodavatelem, </w:t>
      </w:r>
      <w:proofErr w:type="gramStart"/>
      <w:r>
        <w:rPr>
          <w:rFonts w:ascii="Arial" w:hAnsi="Arial" w:cs="Arial"/>
          <w:b/>
          <w:sz w:val="20"/>
          <w:szCs w:val="20"/>
        </w:rPr>
        <w:t>který</w:t>
      </w:r>
      <w:r w:rsidR="00C66DA3" w:rsidRPr="00CB5F85">
        <w:rPr>
          <w:rFonts w:ascii="Arial" w:hAnsi="Arial" w:cs="Arial"/>
          <w:b/>
          <w:sz w:val="20"/>
          <w:szCs w:val="20"/>
        </w:rPr>
        <w:t>:</w:t>
      </w:r>
      <w:proofErr w:type="gramEnd"/>
    </w:p>
    <w:p w:rsidR="00BF1D10" w:rsidRPr="000D6ACD" w:rsidRDefault="00BF1D10" w:rsidP="00BF1D10">
      <w:pPr>
        <w:pStyle w:val="Odstavecseseznamem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</w:t>
      </w:r>
      <w:r>
        <w:rPr>
          <w:rFonts w:ascii="Arial" w:hAnsi="Arial" w:cs="Arial"/>
          <w:bCs/>
          <w:sz w:val="20"/>
          <w:szCs w:val="20"/>
        </w:rPr>
        <w:t>výběrového</w:t>
      </w:r>
      <w:r w:rsidRPr="00C23499">
        <w:rPr>
          <w:rFonts w:ascii="Arial" w:hAnsi="Arial" w:cs="Arial"/>
          <w:bCs/>
          <w:sz w:val="20"/>
          <w:szCs w:val="20"/>
        </w:rPr>
        <w:t xml:space="preserve"> řízení pravomocně odsouzen pro trestný čin uvedený v příloze </w:t>
      </w:r>
      <w:proofErr w:type="gramStart"/>
      <w:r w:rsidRPr="00C23499">
        <w:rPr>
          <w:rFonts w:ascii="Arial" w:hAnsi="Arial" w:cs="Arial"/>
          <w:bCs/>
          <w:sz w:val="20"/>
          <w:szCs w:val="20"/>
        </w:rPr>
        <w:t xml:space="preserve">č. 3 </w:t>
      </w:r>
      <w:r>
        <w:rPr>
          <w:rFonts w:ascii="Arial" w:hAnsi="Arial" w:cs="Arial"/>
          <w:bCs/>
          <w:sz w:val="20"/>
          <w:szCs w:val="20"/>
        </w:rPr>
        <w:t>zákona</w:t>
      </w:r>
      <w:proofErr w:type="gramEnd"/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:rsidR="00BF1D10" w:rsidRPr="008C56FF" w:rsidRDefault="00BF1D10" w:rsidP="00BF1D10">
      <w:pPr>
        <w:pStyle w:val="Odstavecseseznamem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BF1D10" w:rsidRPr="008C56FF" w:rsidRDefault="00BF1D10" w:rsidP="00BF1D10">
      <w:pPr>
        <w:pStyle w:val="Odstavecseseznamem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BF1D10" w:rsidRDefault="00BF1D10" w:rsidP="00BF1D10">
      <w:pPr>
        <w:pStyle w:val="Odstavecseseznamem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993B39" w:rsidRPr="00BF1D10" w:rsidRDefault="00BF1D10" w:rsidP="00BF1D10">
      <w:pPr>
        <w:pStyle w:val="Odstavecseseznamem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23499">
        <w:rPr>
          <w:rFonts w:ascii="Arial" w:hAnsi="Arial" w:cs="Arial"/>
          <w:bCs/>
          <w:sz w:val="20"/>
          <w:szCs w:val="20"/>
        </w:rPr>
        <w:t>je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>, proti němuž 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>, vůči němuž 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:rsidR="00375ED8" w:rsidRPr="00CB5F85" w:rsidRDefault="00BF1D10" w:rsidP="00BF1D10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D55238" w:rsidRPr="00CB5F85">
        <w:rPr>
          <w:rFonts w:ascii="Arial" w:hAnsi="Arial" w:cs="Arial"/>
          <w:b/>
          <w:sz w:val="20"/>
          <w:szCs w:val="20"/>
        </w:rPr>
        <w:t xml:space="preserve"> k prokázání profesní</w:t>
      </w:r>
      <w:r>
        <w:rPr>
          <w:rFonts w:ascii="Arial" w:hAnsi="Arial" w:cs="Arial"/>
          <w:b/>
          <w:sz w:val="20"/>
          <w:szCs w:val="20"/>
        </w:rPr>
        <w:t xml:space="preserve"> způsobilosti</w:t>
      </w:r>
      <w:r w:rsidR="00D55238"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BF1D10" w:rsidRDefault="00BF1D10" w:rsidP="00BF1D10">
      <w:pPr>
        <w:pStyle w:val="Odstavecseseznamem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5951C0">
        <w:rPr>
          <w:rFonts w:ascii="Arial" w:hAnsi="Arial" w:cs="Arial"/>
          <w:bCs/>
          <w:sz w:val="20"/>
          <w:szCs w:val="20"/>
        </w:rPr>
        <w:t>yžaduje-li právní předpis zápis do obchodního rejstříku nebo jiné obdobné evidence, je v obchodním rejstříku nebo jiné obdobné evidenci zapsán a je schopen uvedené doložit</w:t>
      </w:r>
      <w:r>
        <w:rPr>
          <w:rFonts w:ascii="Arial" w:hAnsi="Arial" w:cs="Arial"/>
          <w:bCs/>
          <w:sz w:val="20"/>
          <w:szCs w:val="20"/>
        </w:rPr>
        <w:t>;</w:t>
      </w:r>
    </w:p>
    <w:p w:rsidR="00BF1D10" w:rsidRDefault="00BF1D10" w:rsidP="00BF1D1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5E672F" w:rsidRPr="00BF1D10" w:rsidRDefault="005E672F" w:rsidP="00BF1D1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D55238" w:rsidRPr="00CB5F85" w:rsidRDefault="00BF1D10" w:rsidP="00BF1D10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</w:t>
      </w:r>
      <w:r w:rsidR="00D55238" w:rsidRPr="00CB5F85">
        <w:rPr>
          <w:rFonts w:ascii="Arial" w:hAnsi="Arial" w:cs="Arial"/>
          <w:b/>
          <w:sz w:val="20"/>
          <w:szCs w:val="20"/>
        </w:rPr>
        <w:t xml:space="preserve"> k prokázání </w:t>
      </w:r>
      <w:r>
        <w:rPr>
          <w:rFonts w:ascii="Arial" w:hAnsi="Arial" w:cs="Arial"/>
          <w:b/>
          <w:sz w:val="20"/>
          <w:szCs w:val="20"/>
        </w:rPr>
        <w:t>technické kvalifikace</w:t>
      </w:r>
      <w:r w:rsidR="00D55238"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D55238" w:rsidRPr="00CB5F85" w:rsidRDefault="00BF1D10" w:rsidP="00BF1D1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bookmarkStart w:id="0" w:name="_GoBack"/>
      <w:r>
        <w:rPr>
          <w:rFonts w:ascii="Arial" w:hAnsi="Arial" w:cs="Arial"/>
          <w:sz w:val="20"/>
          <w:szCs w:val="20"/>
        </w:rPr>
        <w:t xml:space="preserve">posledních třech </w:t>
      </w:r>
      <w:r w:rsidR="001B0CB6">
        <w:rPr>
          <w:rFonts w:ascii="Arial" w:hAnsi="Arial" w:cs="Arial"/>
          <w:sz w:val="20"/>
          <w:szCs w:val="20"/>
        </w:rPr>
        <w:t xml:space="preserve">(3) </w:t>
      </w:r>
      <w:r>
        <w:rPr>
          <w:rFonts w:ascii="Arial" w:hAnsi="Arial" w:cs="Arial"/>
          <w:sz w:val="20"/>
          <w:szCs w:val="20"/>
        </w:rPr>
        <w:t xml:space="preserve">letech před zahájením výběrového řízení </w:t>
      </w:r>
      <w:r w:rsidR="00D55238" w:rsidRPr="00CB5F85">
        <w:rPr>
          <w:rFonts w:ascii="Arial" w:hAnsi="Arial" w:cs="Arial"/>
          <w:sz w:val="20"/>
          <w:szCs w:val="20"/>
        </w:rPr>
        <w:t xml:space="preserve">realizoval </w:t>
      </w:r>
      <w:r w:rsidR="001B0CB6">
        <w:rPr>
          <w:rFonts w:ascii="Arial" w:hAnsi="Arial" w:cs="Arial"/>
          <w:sz w:val="20"/>
          <w:szCs w:val="20"/>
        </w:rPr>
        <w:t>alespoň dvě</w:t>
      </w:r>
      <w:r w:rsidR="00D55238" w:rsidRPr="00CB5F85">
        <w:rPr>
          <w:rFonts w:ascii="Arial" w:hAnsi="Arial" w:cs="Arial"/>
          <w:sz w:val="20"/>
          <w:szCs w:val="20"/>
        </w:rPr>
        <w:t xml:space="preserve"> (</w:t>
      </w:r>
      <w:r w:rsidR="001B0CB6">
        <w:rPr>
          <w:rFonts w:ascii="Arial" w:hAnsi="Arial" w:cs="Arial"/>
          <w:sz w:val="20"/>
          <w:szCs w:val="20"/>
        </w:rPr>
        <w:t>2</w:t>
      </w:r>
      <w:r w:rsidR="00D55238" w:rsidRPr="00CB5F85">
        <w:rPr>
          <w:rFonts w:ascii="Arial" w:hAnsi="Arial" w:cs="Arial"/>
          <w:sz w:val="20"/>
          <w:szCs w:val="20"/>
        </w:rPr>
        <w:t>) služb</w:t>
      </w:r>
      <w:r w:rsidR="001B0CB6">
        <w:rPr>
          <w:rFonts w:ascii="Arial" w:hAnsi="Arial" w:cs="Arial"/>
          <w:sz w:val="20"/>
          <w:szCs w:val="20"/>
        </w:rPr>
        <w:t>y</w:t>
      </w:r>
      <w:r w:rsidR="00D55238" w:rsidRPr="00CB5F85">
        <w:rPr>
          <w:rFonts w:ascii="Arial" w:hAnsi="Arial" w:cs="Arial"/>
          <w:sz w:val="20"/>
          <w:szCs w:val="20"/>
        </w:rPr>
        <w:t xml:space="preserve"> obdobného charakteru, tedy </w:t>
      </w:r>
      <w:r w:rsidR="001B0CB6" w:rsidRPr="001B0CB6">
        <w:rPr>
          <w:rFonts w:ascii="Arial" w:hAnsi="Arial" w:cs="Arial"/>
          <w:b/>
          <w:sz w:val="20"/>
          <w:szCs w:val="20"/>
        </w:rPr>
        <w:t xml:space="preserve">zavedení centrálního energetického managementu dle ČSN EN ISO 50001, </w:t>
      </w:r>
      <w:r w:rsidR="00B2273C" w:rsidRPr="00B2273C">
        <w:rPr>
          <w:rFonts w:ascii="Arial" w:hAnsi="Arial" w:cs="Arial"/>
          <w:b/>
          <w:sz w:val="20"/>
          <w:szCs w:val="20"/>
        </w:rPr>
        <w:t xml:space="preserve">přičemž alespoň jedna z těchto služeb byla ukončena certifikací akreditovaným certifikačním orgánem. Hodnota každé z významných zakázek v Kč bez daně z přidané </w:t>
      </w:r>
      <w:r w:rsidR="00B2273C">
        <w:rPr>
          <w:rFonts w:ascii="Arial" w:hAnsi="Arial" w:cs="Arial"/>
          <w:b/>
          <w:sz w:val="20"/>
          <w:szCs w:val="20"/>
        </w:rPr>
        <w:t xml:space="preserve">je </w:t>
      </w:r>
      <w:r w:rsidR="00B2273C" w:rsidRPr="00B2273C">
        <w:rPr>
          <w:rFonts w:ascii="Arial" w:hAnsi="Arial" w:cs="Arial"/>
          <w:b/>
          <w:sz w:val="20"/>
          <w:szCs w:val="20"/>
        </w:rPr>
        <w:t xml:space="preserve">alespoň 25 % předpokládané hodnoty </w:t>
      </w:r>
      <w:r w:rsidR="00B2273C">
        <w:rPr>
          <w:rFonts w:ascii="Arial" w:hAnsi="Arial" w:cs="Arial"/>
          <w:b/>
          <w:sz w:val="20"/>
          <w:szCs w:val="20"/>
        </w:rPr>
        <w:t>předmětné</w:t>
      </w:r>
      <w:r w:rsidR="00B2273C" w:rsidRPr="00B2273C">
        <w:rPr>
          <w:rFonts w:ascii="Arial" w:hAnsi="Arial" w:cs="Arial"/>
          <w:b/>
          <w:sz w:val="20"/>
          <w:szCs w:val="20"/>
        </w:rPr>
        <w:t xml:space="preserve"> veřejné zakázky.</w:t>
      </w:r>
      <w:r w:rsidR="001B0CB6">
        <w:rPr>
          <w:rFonts w:ascii="Arial" w:hAnsi="Arial" w:cs="Arial"/>
          <w:b/>
          <w:sz w:val="20"/>
          <w:szCs w:val="20"/>
        </w:rPr>
        <w:t xml:space="preserve"> </w:t>
      </w:r>
      <w:r w:rsidRPr="005951C0">
        <w:rPr>
          <w:rFonts w:ascii="Arial" w:hAnsi="Arial" w:cs="Arial"/>
          <w:bCs/>
          <w:sz w:val="20"/>
          <w:szCs w:val="20"/>
        </w:rPr>
        <w:t xml:space="preserve">Uvedené </w:t>
      </w:r>
      <w:bookmarkEnd w:id="0"/>
      <w:r w:rsidRPr="005951C0">
        <w:rPr>
          <w:rFonts w:ascii="Arial" w:hAnsi="Arial" w:cs="Arial"/>
          <w:bCs/>
          <w:sz w:val="20"/>
          <w:szCs w:val="20"/>
        </w:rPr>
        <w:t xml:space="preserve">je dodavatel schopen prokázat předložením osvědčení objednatelů </w:t>
      </w:r>
      <w:r>
        <w:rPr>
          <w:rFonts w:ascii="Arial" w:hAnsi="Arial" w:cs="Arial"/>
          <w:bCs/>
          <w:sz w:val="20"/>
          <w:szCs w:val="20"/>
        </w:rPr>
        <w:t>o</w:t>
      </w:r>
      <w:r w:rsidRPr="005951C0">
        <w:rPr>
          <w:rFonts w:ascii="Arial" w:hAnsi="Arial" w:cs="Arial"/>
          <w:bCs/>
          <w:sz w:val="20"/>
          <w:szCs w:val="20"/>
        </w:rPr>
        <w:t xml:space="preserve"> jejich řádném poskytnutí.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30" w:rsidRDefault="00810230" w:rsidP="002002D1">
      <w:pPr>
        <w:spacing w:after="0" w:line="240" w:lineRule="auto"/>
      </w:pPr>
      <w:r>
        <w:separator/>
      </w:r>
    </w:p>
  </w:endnote>
  <w:endnote w:type="continuationSeparator" w:id="0">
    <w:p w:rsidR="00810230" w:rsidRDefault="0081023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AF5BC4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30" w:rsidRDefault="00810230" w:rsidP="002002D1">
      <w:pPr>
        <w:spacing w:after="0" w:line="240" w:lineRule="auto"/>
      </w:pPr>
      <w:r>
        <w:separator/>
      </w:r>
    </w:p>
  </w:footnote>
  <w:footnote w:type="continuationSeparator" w:id="0">
    <w:p w:rsidR="00810230" w:rsidRDefault="0081023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C5658A" w:rsidRPr="00C5658A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0CB6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5E672F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5BC4"/>
    <w:rsid w:val="00AF616A"/>
    <w:rsid w:val="00B2273C"/>
    <w:rsid w:val="00B33DD3"/>
    <w:rsid w:val="00B37081"/>
    <w:rsid w:val="00BC2CD5"/>
    <w:rsid w:val="00BC586B"/>
    <w:rsid w:val="00BD17CE"/>
    <w:rsid w:val="00BE3237"/>
    <w:rsid w:val="00BE33C2"/>
    <w:rsid w:val="00BF1D10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2B3907-C9A6-4B72-899B-D3A22BA10D6F}"/>
</file>

<file path=customXml/itemProps2.xml><?xml version="1.0" encoding="utf-8"?>
<ds:datastoreItem xmlns:ds="http://schemas.openxmlformats.org/officeDocument/2006/customXml" ds:itemID="{D7C8B92A-53ED-4A08-A614-4B93D8444F06}"/>
</file>

<file path=customXml/itemProps3.xml><?xml version="1.0" encoding="utf-8"?>
<ds:datastoreItem xmlns:ds="http://schemas.openxmlformats.org/officeDocument/2006/customXml" ds:itemID="{BAACDF27-1D59-4707-8D1C-568C407125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01</cp:lastModifiedBy>
  <cp:revision>6</cp:revision>
  <dcterms:created xsi:type="dcterms:W3CDTF">2016-11-14T07:28:00Z</dcterms:created>
  <dcterms:modified xsi:type="dcterms:W3CDTF">2016-11-30T20:56:00Z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